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779" w:rsidRDefault="00D86779" w:rsidP="00D86779">
      <w:pPr>
        <w:widowControl w:val="0"/>
        <w:tabs>
          <w:tab w:val="center" w:pos="4680"/>
          <w:tab w:val="center" w:pos="5400"/>
          <w:tab w:val="left" w:pos="9680"/>
        </w:tabs>
        <w:suppressAutoHyphens/>
        <w:spacing w:line="240" w:lineRule="atLeast"/>
        <w:rPr>
          <w:rFonts w:ascii="Arial" w:hAnsi="Arial"/>
          <w:b/>
          <w:spacing w:val="-3"/>
          <w:sz w:val="24"/>
          <w:szCs w:val="24"/>
        </w:rPr>
      </w:pPr>
      <w:r>
        <w:rPr>
          <w:rFonts w:ascii="Arial" w:hAnsi="Arial"/>
          <w:b/>
          <w:spacing w:val="-3"/>
          <w:sz w:val="24"/>
        </w:rPr>
        <w:tab/>
      </w:r>
    </w:p>
    <w:p w:rsidR="00D86779" w:rsidRDefault="00D86779" w:rsidP="00D86779">
      <w:pPr>
        <w:widowControl w:val="0"/>
        <w:tabs>
          <w:tab w:val="center" w:pos="4680"/>
          <w:tab w:val="center" w:pos="5400"/>
          <w:tab w:val="left" w:pos="9680"/>
        </w:tabs>
        <w:suppressAutoHyphens/>
        <w:spacing w:line="240" w:lineRule="atLeast"/>
        <w:jc w:val="center"/>
        <w:rPr>
          <w:rFonts w:ascii="Arial" w:hAnsi="Arial"/>
          <w:b/>
          <w:spacing w:val="-3"/>
          <w:sz w:val="24"/>
          <w:szCs w:val="24"/>
        </w:rPr>
      </w:pPr>
    </w:p>
    <w:p w:rsidR="00D86779" w:rsidRDefault="00D86779" w:rsidP="00D86779">
      <w:pPr>
        <w:widowControl w:val="0"/>
        <w:tabs>
          <w:tab w:val="center" w:pos="4680"/>
          <w:tab w:val="center" w:pos="5400"/>
          <w:tab w:val="left" w:pos="9680"/>
        </w:tabs>
        <w:suppressAutoHyphens/>
        <w:spacing w:line="240" w:lineRule="atLeast"/>
        <w:jc w:val="center"/>
        <w:rPr>
          <w:rFonts w:ascii="Arial" w:hAnsi="Arial" w:cs="Arial"/>
          <w:color w:val="C00000"/>
          <w:spacing w:val="-3"/>
          <w:sz w:val="24"/>
          <w:szCs w:val="24"/>
        </w:rPr>
      </w:pPr>
      <w:r>
        <w:rPr>
          <w:rFonts w:ascii="Arial" w:hAnsi="Arial" w:cs="Arial"/>
          <w:b/>
          <w:color w:val="C00000"/>
          <w:spacing w:val="-3"/>
          <w:sz w:val="24"/>
          <w:szCs w:val="24"/>
        </w:rPr>
        <w:t>INSTRUCTIONS FOR FILING AN APPLICATION</w:t>
      </w:r>
      <w:r>
        <w:rPr>
          <w:rFonts w:ascii="Arial" w:hAnsi="Arial" w:cs="Arial"/>
          <w:color w:val="C00000"/>
          <w:spacing w:val="-3"/>
          <w:sz w:val="24"/>
          <w:szCs w:val="24"/>
        </w:rPr>
        <w:fldChar w:fldCharType="begin"/>
      </w:r>
      <w:r>
        <w:rPr>
          <w:rFonts w:ascii="Arial" w:hAnsi="Arial" w:cs="Arial"/>
          <w:color w:val="C00000"/>
          <w:spacing w:val="-3"/>
          <w:sz w:val="24"/>
          <w:szCs w:val="24"/>
        </w:rPr>
        <w:instrText xml:space="preserve">PRIVATE </w:instrText>
      </w:r>
      <w:r>
        <w:rPr>
          <w:rFonts w:ascii="Arial" w:hAnsi="Arial" w:cs="Arial"/>
          <w:color w:val="C00000"/>
          <w:spacing w:val="-3"/>
          <w:sz w:val="24"/>
          <w:szCs w:val="24"/>
        </w:rPr>
        <w:fldChar w:fldCharType="end"/>
      </w:r>
    </w:p>
    <w:p w:rsidR="00D86779" w:rsidRDefault="00D86779" w:rsidP="00D86779">
      <w:pPr>
        <w:widowControl w:val="0"/>
        <w:tabs>
          <w:tab w:val="center" w:pos="4680"/>
        </w:tabs>
        <w:suppressAutoHyphens/>
        <w:spacing w:line="240" w:lineRule="atLeast"/>
        <w:jc w:val="center"/>
        <w:rPr>
          <w:rFonts w:ascii="Arial" w:hAnsi="Arial" w:cs="Arial"/>
          <w:b/>
          <w:spacing w:val="-3"/>
          <w:sz w:val="24"/>
          <w:szCs w:val="24"/>
        </w:rPr>
      </w:pPr>
      <w:r>
        <w:rPr>
          <w:rFonts w:ascii="Arial" w:hAnsi="Arial" w:cs="Arial"/>
          <w:b/>
          <w:spacing w:val="-3"/>
          <w:sz w:val="24"/>
          <w:szCs w:val="24"/>
        </w:rPr>
        <w:t>NEBRASKA PARDONS BOARD</w:t>
      </w:r>
    </w:p>
    <w:p w:rsidR="00D86779" w:rsidRDefault="00D86779" w:rsidP="00D86779">
      <w:pPr>
        <w:widowControl w:val="0"/>
        <w:tabs>
          <w:tab w:val="center" w:pos="4680"/>
        </w:tabs>
        <w:suppressAutoHyphens/>
        <w:spacing w:line="240" w:lineRule="atLeast"/>
        <w:jc w:val="center"/>
        <w:rPr>
          <w:rFonts w:ascii="Arial" w:hAnsi="Arial" w:cs="Arial"/>
          <w:b/>
          <w:spacing w:val="-3"/>
          <w:sz w:val="24"/>
          <w:szCs w:val="24"/>
        </w:rPr>
      </w:pPr>
      <w:r>
        <w:rPr>
          <w:rFonts w:ascii="Arial" w:hAnsi="Arial" w:cs="Arial"/>
          <w:b/>
          <w:spacing w:val="-3"/>
          <w:sz w:val="24"/>
          <w:szCs w:val="24"/>
        </w:rPr>
        <w:t>FULL PARDONS</w:t>
      </w:r>
    </w:p>
    <w:p w:rsidR="00D86779" w:rsidRDefault="00D86779" w:rsidP="00D86779">
      <w:pPr>
        <w:widowControl w:val="0"/>
        <w:tabs>
          <w:tab w:val="center" w:pos="4680"/>
        </w:tabs>
        <w:suppressAutoHyphens/>
        <w:spacing w:line="240" w:lineRule="atLeast"/>
        <w:jc w:val="center"/>
        <w:rPr>
          <w:rFonts w:ascii="Arial" w:hAnsi="Arial" w:cs="Arial"/>
          <w:b/>
          <w:spacing w:val="-3"/>
          <w:sz w:val="24"/>
          <w:szCs w:val="24"/>
        </w:rPr>
      </w:pPr>
    </w:p>
    <w:p w:rsidR="00D86779" w:rsidRDefault="00D86779" w:rsidP="00D86779">
      <w:pPr>
        <w:suppressAutoHyphens/>
        <w:jc w:val="both"/>
        <w:rPr>
          <w:rFonts w:ascii="Arial" w:hAnsi="Arial" w:cs="Arial"/>
          <w:b/>
          <w:spacing w:val="-3"/>
          <w:sz w:val="24"/>
          <w:szCs w:val="24"/>
          <w:u w:val="single"/>
        </w:rPr>
      </w:pPr>
      <w:r>
        <w:rPr>
          <w:rFonts w:ascii="Arial" w:hAnsi="Arial" w:cs="Arial"/>
          <w:b/>
          <w:spacing w:val="-3"/>
          <w:sz w:val="24"/>
          <w:szCs w:val="24"/>
        </w:rPr>
        <w:t xml:space="preserve">It is the usual practice in the granting of pardons to hear only those misdemeanor cases where three (3) years has elapsed and those felony cases where ten (10) years has elapsed upon completion of sentencing, including any probation, supervised release, or parole term, </w:t>
      </w:r>
      <w:r>
        <w:rPr>
          <w:rFonts w:ascii="Arial" w:hAnsi="Arial" w:cs="Arial"/>
          <w:b/>
          <w:spacing w:val="-3"/>
          <w:sz w:val="24"/>
          <w:szCs w:val="24"/>
          <w:u w:val="single"/>
        </w:rPr>
        <w:t>with no further law enforcement contacts or court convictions within the waiting period.</w:t>
      </w:r>
    </w:p>
    <w:p w:rsidR="00D86779" w:rsidRDefault="00D86779" w:rsidP="00D86779">
      <w:pPr>
        <w:widowControl w:val="0"/>
        <w:tabs>
          <w:tab w:val="center" w:pos="4680"/>
        </w:tabs>
        <w:suppressAutoHyphens/>
        <w:spacing w:line="240" w:lineRule="atLeast"/>
        <w:jc w:val="both"/>
        <w:rPr>
          <w:rFonts w:ascii="Arial" w:hAnsi="Arial" w:cs="Arial"/>
          <w:b/>
          <w:spacing w:val="-3"/>
          <w:sz w:val="24"/>
          <w:szCs w:val="24"/>
          <w:u w:val="single"/>
        </w:rPr>
      </w:pPr>
    </w:p>
    <w:p w:rsidR="00D86779" w:rsidRDefault="00D86779" w:rsidP="00D86779">
      <w:pPr>
        <w:jc w:val="both"/>
        <w:rPr>
          <w:rFonts w:ascii="Arial" w:hAnsi="Arial" w:cs="Arial"/>
          <w:b/>
          <w:sz w:val="24"/>
          <w:szCs w:val="24"/>
        </w:rPr>
      </w:pPr>
      <w:r>
        <w:rPr>
          <w:rFonts w:ascii="Arial" w:hAnsi="Arial" w:cs="Arial"/>
          <w:sz w:val="24"/>
          <w:szCs w:val="24"/>
        </w:rPr>
        <w:t>Applications are processed according to the date they are received in the Nebraska Board of Pardons Office.  There is no guarantee that any application received will be scheduled for the most current docket available.  As numerous applications are received daily, any application received can be postponed and scheduled for a future consideration meeting for any reason</w:t>
      </w:r>
      <w:r>
        <w:rPr>
          <w:rFonts w:ascii="Arial" w:hAnsi="Arial" w:cs="Arial"/>
          <w:b/>
          <w:sz w:val="24"/>
          <w:szCs w:val="24"/>
        </w:rPr>
        <w:t xml:space="preserve">.  </w:t>
      </w:r>
      <w:r>
        <w:rPr>
          <w:rFonts w:ascii="Arial" w:hAnsi="Arial" w:cs="Arial"/>
          <w:sz w:val="24"/>
          <w:szCs w:val="24"/>
        </w:rPr>
        <w:t xml:space="preserve">The Board of Pardons meets approximately six (6) times a year.  You will be notified by written correspondence when your case is scheduled on a Board docket and </w:t>
      </w:r>
      <w:r>
        <w:rPr>
          <w:rFonts w:ascii="Arial" w:hAnsi="Arial" w:cs="Arial"/>
          <w:sz w:val="24"/>
          <w:szCs w:val="24"/>
          <w:u w:val="single"/>
        </w:rPr>
        <w:t>your presence is mandatory at the scheduled hearing.</w:t>
      </w:r>
      <w:r>
        <w:rPr>
          <w:rFonts w:ascii="Arial" w:hAnsi="Arial" w:cs="Arial"/>
          <w:sz w:val="24"/>
          <w:szCs w:val="24"/>
        </w:rPr>
        <w:t xml:space="preserve">  </w:t>
      </w:r>
    </w:p>
    <w:p w:rsidR="00D86779" w:rsidRDefault="00D86779" w:rsidP="00D86779">
      <w:pPr>
        <w:jc w:val="both"/>
        <w:rPr>
          <w:rFonts w:ascii="Arial" w:hAnsi="Arial" w:cs="Arial"/>
          <w:b/>
          <w:sz w:val="24"/>
          <w:szCs w:val="24"/>
        </w:rPr>
      </w:pPr>
    </w:p>
    <w:p w:rsidR="00D86779" w:rsidRDefault="00D86779" w:rsidP="00D86779">
      <w:pPr>
        <w:suppressAutoHyphens/>
        <w:jc w:val="both"/>
        <w:rPr>
          <w:rFonts w:ascii="Arial" w:hAnsi="Arial" w:cs="Arial"/>
          <w:color w:val="C00000"/>
          <w:spacing w:val="-3"/>
          <w:sz w:val="24"/>
          <w:szCs w:val="24"/>
        </w:rPr>
      </w:pPr>
      <w:r>
        <w:rPr>
          <w:rFonts w:ascii="Arial" w:hAnsi="Arial" w:cs="Arial"/>
          <w:b/>
          <w:color w:val="C00000"/>
          <w:sz w:val="24"/>
          <w:szCs w:val="24"/>
        </w:rPr>
        <w:t>The p</w:t>
      </w:r>
      <w:r w:rsidR="00CB7337">
        <w:rPr>
          <w:rFonts w:ascii="Arial" w:hAnsi="Arial" w:cs="Arial"/>
          <w:b/>
          <w:color w:val="C00000"/>
          <w:sz w:val="24"/>
          <w:szCs w:val="24"/>
        </w:rPr>
        <w:t>ardons board process can take several</w:t>
      </w:r>
      <w:r>
        <w:rPr>
          <w:rFonts w:ascii="Arial" w:hAnsi="Arial" w:cs="Arial"/>
          <w:b/>
          <w:color w:val="C00000"/>
          <w:sz w:val="24"/>
          <w:szCs w:val="24"/>
        </w:rPr>
        <w:t xml:space="preserve"> months </w:t>
      </w:r>
      <w:r w:rsidR="00CB7337">
        <w:rPr>
          <w:rFonts w:ascii="Arial" w:hAnsi="Arial" w:cs="Arial"/>
          <w:b/>
          <w:color w:val="C00000"/>
          <w:sz w:val="24"/>
          <w:szCs w:val="24"/>
        </w:rPr>
        <w:t>to several years</w:t>
      </w:r>
      <w:r>
        <w:rPr>
          <w:rFonts w:ascii="Arial" w:hAnsi="Arial" w:cs="Arial"/>
          <w:b/>
          <w:color w:val="C00000"/>
          <w:sz w:val="24"/>
          <w:szCs w:val="24"/>
        </w:rPr>
        <w:t xml:space="preserve"> f</w:t>
      </w:r>
      <w:r w:rsidR="007E0E03">
        <w:rPr>
          <w:rFonts w:ascii="Arial" w:hAnsi="Arial" w:cs="Arial"/>
          <w:b/>
          <w:color w:val="C00000"/>
          <w:sz w:val="24"/>
          <w:szCs w:val="24"/>
        </w:rPr>
        <w:t xml:space="preserve">rom the date the application is </w:t>
      </w:r>
      <w:r>
        <w:rPr>
          <w:rFonts w:ascii="Arial" w:hAnsi="Arial" w:cs="Arial"/>
          <w:b/>
          <w:color w:val="C00000"/>
          <w:sz w:val="24"/>
          <w:szCs w:val="24"/>
        </w:rPr>
        <w:t>received in the pardons board office before the board will review your application and determine if they are willing to grant you a hearing.</w:t>
      </w:r>
    </w:p>
    <w:p w:rsidR="00D86779" w:rsidRDefault="00D86779" w:rsidP="00D86779">
      <w:pPr>
        <w:jc w:val="both"/>
        <w:rPr>
          <w:rFonts w:ascii="Arial" w:hAnsi="Arial" w:cs="Arial"/>
          <w:b/>
          <w:sz w:val="24"/>
          <w:szCs w:val="24"/>
        </w:rPr>
      </w:pPr>
    </w:p>
    <w:p w:rsidR="00D86779" w:rsidRDefault="00D86779" w:rsidP="00D86779">
      <w:pPr>
        <w:jc w:val="both"/>
        <w:rPr>
          <w:rFonts w:ascii="Arial" w:hAnsi="Arial" w:cs="Arial"/>
          <w:b/>
          <w:color w:val="C00000"/>
          <w:sz w:val="24"/>
          <w:szCs w:val="24"/>
        </w:rPr>
      </w:pPr>
      <w:r>
        <w:rPr>
          <w:rFonts w:ascii="Arial" w:hAnsi="Arial" w:cs="Arial"/>
          <w:b/>
          <w:color w:val="C00000"/>
          <w:sz w:val="24"/>
          <w:szCs w:val="24"/>
          <w:u w:val="single"/>
        </w:rPr>
        <w:t>Please follow instructions closely, applications that are not completed according to the instructions will be returned and cause further delays in setting the case on a docket.</w:t>
      </w:r>
      <w:r>
        <w:rPr>
          <w:rFonts w:ascii="Arial" w:hAnsi="Arial" w:cs="Arial"/>
          <w:b/>
          <w:color w:val="C00000"/>
          <w:sz w:val="24"/>
          <w:szCs w:val="24"/>
        </w:rPr>
        <w:t xml:space="preserve">  </w:t>
      </w:r>
    </w:p>
    <w:p w:rsidR="00D86779" w:rsidRDefault="00D86779" w:rsidP="00D86779">
      <w:pPr>
        <w:jc w:val="both"/>
        <w:rPr>
          <w:rFonts w:ascii="Arial" w:hAnsi="Arial" w:cs="Arial"/>
          <w:sz w:val="24"/>
          <w:szCs w:val="24"/>
        </w:rPr>
      </w:pPr>
    </w:p>
    <w:p w:rsidR="00D86779" w:rsidRDefault="00D86779" w:rsidP="00D86779">
      <w:pPr>
        <w:widowControl w:val="0"/>
        <w:tabs>
          <w:tab w:val="left" w:pos="-720"/>
        </w:tabs>
        <w:suppressAutoHyphens/>
        <w:spacing w:line="240" w:lineRule="atLeast"/>
        <w:jc w:val="both"/>
        <w:rPr>
          <w:rFonts w:ascii="Arial" w:hAnsi="Arial" w:cs="Arial"/>
          <w:b/>
          <w:spacing w:val="-3"/>
          <w:sz w:val="24"/>
          <w:szCs w:val="24"/>
          <w:u w:val="single"/>
        </w:rPr>
      </w:pPr>
      <w:r>
        <w:rPr>
          <w:rFonts w:ascii="Arial" w:hAnsi="Arial" w:cs="Arial"/>
          <w:b/>
          <w:spacing w:val="-3"/>
          <w:sz w:val="24"/>
          <w:szCs w:val="24"/>
          <w:u w:val="single"/>
        </w:rPr>
        <w:t>IMPORTANT:</w:t>
      </w:r>
      <w:r>
        <w:rPr>
          <w:rFonts w:ascii="Arial" w:hAnsi="Arial" w:cs="Arial"/>
          <w:spacing w:val="-3"/>
          <w:sz w:val="24"/>
          <w:szCs w:val="24"/>
        </w:rPr>
        <w:t xml:space="preserve">  </w:t>
      </w:r>
      <w:r>
        <w:rPr>
          <w:rFonts w:ascii="Arial" w:hAnsi="Arial" w:cs="Arial"/>
          <w:b/>
          <w:spacing w:val="-3"/>
          <w:sz w:val="24"/>
          <w:szCs w:val="24"/>
        </w:rPr>
        <w:t xml:space="preserve">Please keep copies of your pardon application, court documents, character reference letters, and any other materials submitted for your personal records.  </w:t>
      </w:r>
      <w:r>
        <w:rPr>
          <w:rFonts w:ascii="Arial" w:hAnsi="Arial" w:cs="Arial"/>
          <w:b/>
          <w:spacing w:val="-3"/>
          <w:sz w:val="24"/>
          <w:szCs w:val="24"/>
          <w:u w:val="single"/>
        </w:rPr>
        <w:t>If requests are made for copies of any submitted materials a fee of $1.00 per page will be assessed.</w:t>
      </w:r>
    </w:p>
    <w:p w:rsidR="00D86779" w:rsidRDefault="00D86779" w:rsidP="00D86779">
      <w:pPr>
        <w:widowControl w:val="0"/>
        <w:tabs>
          <w:tab w:val="left" w:pos="-720"/>
        </w:tabs>
        <w:suppressAutoHyphens/>
        <w:spacing w:line="240" w:lineRule="atLeast"/>
        <w:jc w:val="both"/>
        <w:rPr>
          <w:rFonts w:ascii="Arial" w:hAnsi="Arial" w:cs="Arial"/>
          <w:b/>
          <w:spacing w:val="-3"/>
          <w:sz w:val="24"/>
          <w:szCs w:val="24"/>
        </w:rPr>
      </w:pPr>
    </w:p>
    <w:p w:rsidR="00D86779" w:rsidRDefault="00D86779" w:rsidP="00D86779">
      <w:pPr>
        <w:jc w:val="both"/>
        <w:rPr>
          <w:rFonts w:ascii="Arial" w:hAnsi="Arial" w:cs="Arial"/>
          <w:b/>
          <w:sz w:val="24"/>
          <w:szCs w:val="24"/>
          <w:u w:val="single"/>
        </w:rPr>
      </w:pPr>
      <w:r>
        <w:rPr>
          <w:rFonts w:ascii="Arial" w:hAnsi="Arial" w:cs="Arial"/>
          <w:b/>
          <w:sz w:val="24"/>
          <w:szCs w:val="24"/>
          <w:u w:val="single"/>
        </w:rPr>
        <w:t>PROCEDURE</w:t>
      </w:r>
    </w:p>
    <w:p w:rsidR="00D86779" w:rsidRDefault="00D86779" w:rsidP="00D86779">
      <w:pPr>
        <w:widowControl w:val="0"/>
        <w:tabs>
          <w:tab w:val="left" w:pos="-720"/>
        </w:tabs>
        <w:suppressAutoHyphens/>
        <w:spacing w:line="240" w:lineRule="atLeast"/>
        <w:jc w:val="both"/>
        <w:rPr>
          <w:rFonts w:ascii="Arial" w:hAnsi="Arial" w:cs="Arial"/>
          <w:spacing w:val="-3"/>
          <w:sz w:val="24"/>
          <w:szCs w:val="24"/>
        </w:rPr>
      </w:pPr>
    </w:p>
    <w:p w:rsidR="00D86779" w:rsidRDefault="00D86779" w:rsidP="00D86779">
      <w:pPr>
        <w:widowControl w:val="0"/>
        <w:tabs>
          <w:tab w:val="left" w:pos="-720"/>
        </w:tabs>
        <w:suppressAutoHyphens/>
        <w:spacing w:line="240" w:lineRule="atLeast"/>
        <w:jc w:val="both"/>
        <w:rPr>
          <w:rFonts w:ascii="Arial" w:hAnsi="Arial" w:cs="Arial"/>
          <w:spacing w:val="-3"/>
          <w:sz w:val="24"/>
          <w:szCs w:val="24"/>
        </w:rPr>
      </w:pPr>
      <w:r>
        <w:rPr>
          <w:rFonts w:ascii="Arial" w:hAnsi="Arial" w:cs="Arial"/>
          <w:spacing w:val="-3"/>
          <w:sz w:val="24"/>
          <w:szCs w:val="24"/>
        </w:rPr>
        <w:t xml:space="preserve">When an application is filed, the Board makes a thorough investigation of the case, determines if the application should be accepted for hearing </w:t>
      </w:r>
      <w:r>
        <w:rPr>
          <w:rFonts w:ascii="Arial" w:hAnsi="Arial" w:cs="Arial"/>
          <w:spacing w:val="-3"/>
          <w:sz w:val="24"/>
          <w:szCs w:val="24"/>
          <w:u w:val="single"/>
        </w:rPr>
        <w:t>and if accepted</w:t>
      </w:r>
      <w:r>
        <w:rPr>
          <w:rFonts w:ascii="Arial" w:hAnsi="Arial" w:cs="Arial"/>
          <w:spacing w:val="-3"/>
          <w:sz w:val="24"/>
          <w:szCs w:val="24"/>
        </w:rPr>
        <w:t xml:space="preserve">, sets the case for a public hearing.  The applicant is expected to be in attendance for the hearing.  If an applicant wishes to request a hearing in absentia, this request should be made when the application is filed.  Only in rare cases will a hearing be granted in absentia.  These are </w:t>
      </w:r>
      <w:r>
        <w:rPr>
          <w:rFonts w:ascii="Arial" w:hAnsi="Arial" w:cs="Arial"/>
          <w:spacing w:val="-3"/>
          <w:sz w:val="24"/>
          <w:szCs w:val="24"/>
          <w:u w:val="single"/>
        </w:rPr>
        <w:t>public hearings</w:t>
      </w:r>
      <w:r>
        <w:rPr>
          <w:rFonts w:ascii="Arial" w:hAnsi="Arial" w:cs="Arial"/>
          <w:spacing w:val="-3"/>
          <w:sz w:val="24"/>
          <w:szCs w:val="24"/>
        </w:rPr>
        <w:t>; a notice appears in state and county newspapers, the press may be in attendance, and testimony is taken from anyone appearing in support or opposition to the application.  A reasonable effort will be made to contact the victim of offenses defined as crimes against a person by the Board’s Policy and Procedure Guidelines.  The Board may consult with the Board of Parole concerning any application.</w:t>
      </w:r>
    </w:p>
    <w:p w:rsidR="00D86779" w:rsidRDefault="00D86779" w:rsidP="00D86779">
      <w:pPr>
        <w:widowControl w:val="0"/>
        <w:tabs>
          <w:tab w:val="left" w:pos="-720"/>
        </w:tabs>
        <w:suppressAutoHyphens/>
        <w:spacing w:line="240" w:lineRule="atLeast"/>
        <w:jc w:val="both"/>
        <w:rPr>
          <w:rFonts w:ascii="Arial" w:hAnsi="Arial" w:cs="Arial"/>
          <w:spacing w:val="-3"/>
          <w:sz w:val="24"/>
          <w:szCs w:val="24"/>
        </w:rPr>
      </w:pPr>
    </w:p>
    <w:p w:rsidR="00D86779" w:rsidRDefault="00D86779" w:rsidP="00D86779">
      <w:pPr>
        <w:widowControl w:val="0"/>
        <w:tabs>
          <w:tab w:val="left" w:pos="-720"/>
        </w:tabs>
        <w:suppressAutoHyphens/>
        <w:spacing w:line="240" w:lineRule="atLeast"/>
        <w:jc w:val="both"/>
        <w:rPr>
          <w:rFonts w:ascii="Arial" w:hAnsi="Arial" w:cs="Arial"/>
          <w:b/>
          <w:color w:val="C00000"/>
          <w:sz w:val="24"/>
          <w:szCs w:val="24"/>
          <w:u w:val="single"/>
        </w:rPr>
      </w:pPr>
      <w:r>
        <w:rPr>
          <w:rFonts w:ascii="Arial" w:hAnsi="Arial" w:cs="Arial"/>
          <w:spacing w:val="-3"/>
          <w:sz w:val="24"/>
          <w:szCs w:val="24"/>
        </w:rPr>
        <w:t xml:space="preserve">A pardon from Nebraska would in no way pardon one from convictions in other states.  </w:t>
      </w:r>
    </w:p>
    <w:p w:rsidR="00D86779" w:rsidRDefault="00D86779" w:rsidP="00D86779">
      <w:pPr>
        <w:widowControl w:val="0"/>
        <w:tabs>
          <w:tab w:val="left" w:pos="-720"/>
        </w:tabs>
        <w:suppressAutoHyphens/>
        <w:spacing w:line="240" w:lineRule="atLeast"/>
        <w:rPr>
          <w:rFonts w:ascii="Arial" w:hAnsi="Arial" w:cs="Arial"/>
          <w:b/>
          <w:color w:val="C00000"/>
          <w:sz w:val="24"/>
          <w:szCs w:val="24"/>
          <w:u w:val="single"/>
        </w:rPr>
      </w:pPr>
    </w:p>
    <w:p w:rsidR="00D86779" w:rsidRDefault="00D86779" w:rsidP="00D86779">
      <w:pPr>
        <w:widowControl w:val="0"/>
        <w:tabs>
          <w:tab w:val="left" w:pos="-720"/>
        </w:tabs>
        <w:suppressAutoHyphens/>
        <w:spacing w:line="240" w:lineRule="atLeast"/>
        <w:rPr>
          <w:rFonts w:ascii="Arial" w:hAnsi="Arial" w:cs="Arial"/>
          <w:b/>
          <w:color w:val="C00000"/>
          <w:sz w:val="24"/>
          <w:szCs w:val="24"/>
          <w:u w:val="single"/>
        </w:rPr>
      </w:pPr>
    </w:p>
    <w:p w:rsidR="00D86779" w:rsidRDefault="00D86779" w:rsidP="00D86779">
      <w:pPr>
        <w:widowControl w:val="0"/>
        <w:tabs>
          <w:tab w:val="left" w:pos="-720"/>
        </w:tabs>
        <w:suppressAutoHyphens/>
        <w:spacing w:line="240" w:lineRule="atLeast"/>
        <w:rPr>
          <w:rFonts w:ascii="Arial" w:hAnsi="Arial" w:cs="Arial"/>
          <w:b/>
          <w:color w:val="C00000"/>
          <w:sz w:val="24"/>
          <w:szCs w:val="24"/>
        </w:rPr>
      </w:pPr>
    </w:p>
    <w:p w:rsidR="00D86779" w:rsidRDefault="00D86779" w:rsidP="00D86779">
      <w:pPr>
        <w:widowControl w:val="0"/>
        <w:tabs>
          <w:tab w:val="left" w:pos="-720"/>
        </w:tabs>
        <w:suppressAutoHyphens/>
        <w:spacing w:line="240" w:lineRule="atLeast"/>
        <w:rPr>
          <w:rFonts w:ascii="Arial" w:hAnsi="Arial" w:cs="Arial"/>
          <w:b/>
          <w:color w:val="C00000"/>
          <w:sz w:val="24"/>
          <w:szCs w:val="24"/>
        </w:rPr>
      </w:pPr>
    </w:p>
    <w:p w:rsidR="00D86779" w:rsidRDefault="00D86779" w:rsidP="00D86779">
      <w:pPr>
        <w:widowControl w:val="0"/>
        <w:tabs>
          <w:tab w:val="left" w:pos="-720"/>
        </w:tabs>
        <w:suppressAutoHyphens/>
        <w:spacing w:line="240" w:lineRule="atLeast"/>
        <w:rPr>
          <w:rFonts w:ascii="Arial" w:hAnsi="Arial" w:cs="Arial"/>
          <w:b/>
          <w:color w:val="C00000"/>
          <w:sz w:val="24"/>
          <w:szCs w:val="24"/>
        </w:rPr>
      </w:pPr>
    </w:p>
    <w:p w:rsidR="00D86779" w:rsidRDefault="00D86779" w:rsidP="00D86779">
      <w:pPr>
        <w:widowControl w:val="0"/>
        <w:tabs>
          <w:tab w:val="left" w:pos="-720"/>
        </w:tabs>
        <w:suppressAutoHyphens/>
        <w:spacing w:line="240" w:lineRule="atLeast"/>
        <w:rPr>
          <w:rFonts w:ascii="Arial" w:hAnsi="Arial" w:cs="Arial"/>
          <w:b/>
          <w:color w:val="C00000"/>
          <w:sz w:val="24"/>
          <w:szCs w:val="24"/>
        </w:rPr>
      </w:pPr>
    </w:p>
    <w:p w:rsidR="00D86779" w:rsidRDefault="00D86779" w:rsidP="00D86779">
      <w:pPr>
        <w:widowControl w:val="0"/>
        <w:tabs>
          <w:tab w:val="left" w:pos="-720"/>
        </w:tabs>
        <w:suppressAutoHyphens/>
        <w:spacing w:line="240" w:lineRule="atLeast"/>
        <w:rPr>
          <w:rFonts w:ascii="Arial" w:hAnsi="Arial" w:cs="Arial"/>
          <w:b/>
          <w:color w:val="C00000"/>
          <w:sz w:val="24"/>
          <w:szCs w:val="24"/>
        </w:rPr>
      </w:pPr>
    </w:p>
    <w:p w:rsidR="00D86779" w:rsidRDefault="00D86779" w:rsidP="00D86779">
      <w:pPr>
        <w:widowControl w:val="0"/>
        <w:tabs>
          <w:tab w:val="left" w:pos="-720"/>
        </w:tabs>
        <w:suppressAutoHyphens/>
        <w:spacing w:line="240" w:lineRule="atLeast"/>
        <w:rPr>
          <w:rFonts w:ascii="Arial" w:hAnsi="Arial" w:cs="Arial"/>
          <w:b/>
          <w:color w:val="C00000"/>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6023610</wp:posOffset>
                </wp:positionH>
                <wp:positionV relativeFrom="paragraph">
                  <wp:posOffset>95250</wp:posOffset>
                </wp:positionV>
                <wp:extent cx="648970" cy="95250"/>
                <wp:effectExtent l="19050" t="0" r="17780" b="19050"/>
                <wp:wrapNone/>
                <wp:docPr id="7" name="Chevron 7"/>
                <wp:cNvGraphicFramePr/>
                <a:graphic xmlns:a="http://schemas.openxmlformats.org/drawingml/2006/main">
                  <a:graphicData uri="http://schemas.microsoft.com/office/word/2010/wordprocessingShape">
                    <wps:wsp>
                      <wps:cNvSpPr/>
                      <wps:spPr>
                        <a:xfrm>
                          <a:off x="0" y="0"/>
                          <a:ext cx="648970" cy="95250"/>
                        </a:xfrm>
                        <a:prstGeom prst="chevr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0BFC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 o:spid="_x0000_s1026" type="#_x0000_t55" style="position:absolute;margin-left:474.3pt;margin-top:7.5pt;width:51.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" adj="20015" fillcolor="#c00000" strokecolor="#c00000" strokeweight="2pt"/>
            </w:pict>
          </mc:Fallback>
        </mc:AlternateContent>
      </w:r>
      <w:r>
        <w:rPr>
          <w:rFonts w:ascii="Arial" w:hAnsi="Arial" w:cs="Arial"/>
          <w:b/>
          <w:color w:val="C00000"/>
          <w:sz w:val="24"/>
          <w:szCs w:val="24"/>
        </w:rPr>
        <w:tab/>
      </w:r>
      <w:r>
        <w:rPr>
          <w:rFonts w:ascii="Arial" w:hAnsi="Arial" w:cs="Arial"/>
          <w:b/>
          <w:color w:val="C00000"/>
          <w:sz w:val="24"/>
          <w:szCs w:val="24"/>
        </w:rPr>
        <w:tab/>
      </w:r>
      <w:r>
        <w:rPr>
          <w:rFonts w:ascii="Arial" w:hAnsi="Arial" w:cs="Arial"/>
          <w:b/>
          <w:color w:val="C00000"/>
          <w:sz w:val="24"/>
          <w:szCs w:val="24"/>
        </w:rPr>
        <w:tab/>
      </w:r>
      <w:r>
        <w:rPr>
          <w:rFonts w:ascii="Arial" w:hAnsi="Arial" w:cs="Arial"/>
          <w:b/>
          <w:color w:val="C00000"/>
          <w:sz w:val="24"/>
          <w:szCs w:val="24"/>
        </w:rPr>
        <w:tab/>
      </w:r>
      <w:r>
        <w:rPr>
          <w:rFonts w:ascii="Arial" w:hAnsi="Arial" w:cs="Arial"/>
          <w:b/>
          <w:color w:val="C00000"/>
          <w:sz w:val="24"/>
          <w:szCs w:val="24"/>
        </w:rPr>
        <w:tab/>
      </w:r>
      <w:r>
        <w:rPr>
          <w:rFonts w:ascii="Arial" w:hAnsi="Arial" w:cs="Arial"/>
          <w:b/>
          <w:color w:val="C00000"/>
          <w:sz w:val="24"/>
          <w:szCs w:val="24"/>
        </w:rPr>
        <w:tab/>
      </w:r>
      <w:r>
        <w:rPr>
          <w:rFonts w:ascii="Arial" w:hAnsi="Arial" w:cs="Arial"/>
          <w:b/>
          <w:color w:val="C00000"/>
          <w:sz w:val="24"/>
          <w:szCs w:val="24"/>
        </w:rPr>
        <w:tab/>
      </w:r>
      <w:r>
        <w:rPr>
          <w:rFonts w:ascii="Arial" w:hAnsi="Arial" w:cs="Arial"/>
          <w:b/>
          <w:color w:val="C00000"/>
          <w:sz w:val="24"/>
          <w:szCs w:val="24"/>
        </w:rPr>
        <w:tab/>
      </w:r>
      <w:r>
        <w:rPr>
          <w:rFonts w:ascii="Arial" w:hAnsi="Arial" w:cs="Arial"/>
          <w:b/>
          <w:color w:val="C00000"/>
          <w:sz w:val="24"/>
          <w:szCs w:val="24"/>
        </w:rPr>
        <w:tab/>
      </w:r>
      <w:r>
        <w:rPr>
          <w:rFonts w:ascii="Arial" w:hAnsi="Arial" w:cs="Arial"/>
          <w:b/>
          <w:color w:val="C00000"/>
          <w:sz w:val="24"/>
          <w:szCs w:val="24"/>
        </w:rPr>
        <w:tab/>
      </w:r>
      <w:r>
        <w:rPr>
          <w:rFonts w:ascii="Arial" w:hAnsi="Arial" w:cs="Arial"/>
          <w:b/>
          <w:color w:val="C00000"/>
          <w:sz w:val="24"/>
          <w:szCs w:val="24"/>
        </w:rPr>
        <w:tab/>
        <w:t xml:space="preserve">        </w:t>
      </w:r>
      <w:r>
        <w:rPr>
          <w:rFonts w:ascii="Arial" w:hAnsi="Arial" w:cs="Arial"/>
          <w:b/>
          <w:color w:val="C00000"/>
          <w:sz w:val="32"/>
          <w:szCs w:val="32"/>
        </w:rPr>
        <w:t xml:space="preserve">OVER </w:t>
      </w:r>
    </w:p>
    <w:p w:rsidR="00D86779" w:rsidRDefault="00D86779" w:rsidP="00D86779">
      <w:pPr>
        <w:widowControl w:val="0"/>
        <w:tabs>
          <w:tab w:val="left" w:pos="-720"/>
        </w:tabs>
        <w:suppressAutoHyphens/>
        <w:spacing w:line="240" w:lineRule="atLeast"/>
        <w:rPr>
          <w:rFonts w:ascii="Arial" w:hAnsi="Arial" w:cs="Arial"/>
          <w:b/>
          <w:color w:val="C00000"/>
          <w:sz w:val="24"/>
          <w:szCs w:val="24"/>
          <w:u w:val="single"/>
        </w:rPr>
      </w:pPr>
    </w:p>
    <w:p w:rsidR="00D86779" w:rsidRDefault="00D86779" w:rsidP="00D86779">
      <w:pPr>
        <w:widowControl w:val="0"/>
        <w:tabs>
          <w:tab w:val="left" w:pos="-720"/>
        </w:tabs>
        <w:suppressAutoHyphens/>
        <w:spacing w:line="240" w:lineRule="atLeast"/>
        <w:rPr>
          <w:rFonts w:ascii="Arial" w:hAnsi="Arial" w:cs="Arial"/>
          <w:b/>
          <w:color w:val="C00000"/>
          <w:sz w:val="24"/>
          <w:szCs w:val="24"/>
          <w:u w:val="single"/>
        </w:rPr>
      </w:pPr>
    </w:p>
    <w:p w:rsidR="00D86779" w:rsidRDefault="00D86779" w:rsidP="00D86779">
      <w:pPr>
        <w:overflowPunct/>
        <w:autoSpaceDE/>
        <w:autoSpaceDN/>
        <w:adjustRightInd/>
        <w:rPr>
          <w:rFonts w:ascii="Arial" w:hAnsi="Arial" w:cs="Arial"/>
          <w:b/>
          <w:color w:val="C00000"/>
          <w:sz w:val="24"/>
          <w:szCs w:val="24"/>
          <w:u w:val="single"/>
        </w:rPr>
        <w:sectPr w:rsidR="00D86779">
          <w:pgSz w:w="12240" w:h="15840"/>
          <w:pgMar w:top="720" w:right="720" w:bottom="576" w:left="720" w:header="720" w:footer="720" w:gutter="0"/>
          <w:cols w:space="720"/>
        </w:sectPr>
      </w:pPr>
    </w:p>
    <w:p w:rsidR="00D86779" w:rsidRDefault="00D86779" w:rsidP="00D86779">
      <w:pPr>
        <w:widowControl w:val="0"/>
        <w:tabs>
          <w:tab w:val="left" w:pos="-720"/>
        </w:tabs>
        <w:suppressAutoHyphens/>
        <w:spacing w:line="240" w:lineRule="atLeast"/>
        <w:jc w:val="center"/>
        <w:rPr>
          <w:rFonts w:ascii="Arial" w:hAnsi="Arial" w:cs="Arial"/>
          <w:b/>
          <w:color w:val="C00000"/>
          <w:sz w:val="24"/>
          <w:szCs w:val="24"/>
          <w:u w:val="single"/>
        </w:rPr>
      </w:pPr>
    </w:p>
    <w:p w:rsidR="00D86779" w:rsidRDefault="00D86779" w:rsidP="00D86779">
      <w:pPr>
        <w:widowControl w:val="0"/>
        <w:tabs>
          <w:tab w:val="left" w:pos="-720"/>
        </w:tabs>
        <w:suppressAutoHyphens/>
        <w:spacing w:line="240" w:lineRule="atLeast"/>
        <w:jc w:val="center"/>
        <w:rPr>
          <w:rFonts w:ascii="Arial" w:hAnsi="Arial" w:cs="Arial"/>
          <w:b/>
          <w:color w:val="C00000"/>
          <w:sz w:val="24"/>
          <w:szCs w:val="24"/>
          <w:u w:val="single"/>
        </w:rPr>
      </w:pPr>
    </w:p>
    <w:p w:rsidR="00D86779" w:rsidRDefault="00D86779" w:rsidP="00D86779">
      <w:pPr>
        <w:widowControl w:val="0"/>
        <w:tabs>
          <w:tab w:val="left" w:pos="-720"/>
        </w:tabs>
        <w:suppressAutoHyphens/>
        <w:spacing w:line="240" w:lineRule="atLeast"/>
        <w:jc w:val="center"/>
        <w:rPr>
          <w:rFonts w:ascii="Arial" w:hAnsi="Arial" w:cs="Arial"/>
          <w:b/>
          <w:color w:val="C00000"/>
          <w:sz w:val="24"/>
          <w:szCs w:val="24"/>
          <w:u w:val="single"/>
        </w:rPr>
      </w:pPr>
      <w:r>
        <w:rPr>
          <w:rFonts w:ascii="Arial" w:hAnsi="Arial" w:cs="Arial"/>
          <w:b/>
          <w:color w:val="C00000"/>
          <w:sz w:val="24"/>
          <w:szCs w:val="24"/>
          <w:u w:val="single"/>
        </w:rPr>
        <w:t>MATERIALS NEEDED FOR CONSIDERATION</w:t>
      </w:r>
    </w:p>
    <w:p w:rsidR="00D86779" w:rsidRDefault="00D86779" w:rsidP="00D86779">
      <w:pPr>
        <w:widowControl w:val="0"/>
        <w:tabs>
          <w:tab w:val="center" w:pos="4680"/>
          <w:tab w:val="center" w:pos="5400"/>
          <w:tab w:val="left" w:pos="9680"/>
        </w:tabs>
        <w:suppressAutoHyphens/>
        <w:spacing w:line="240" w:lineRule="atLeast"/>
        <w:jc w:val="center"/>
        <w:rPr>
          <w:rFonts w:ascii="Arial" w:hAnsi="Arial" w:cs="Arial"/>
          <w:b/>
          <w:color w:val="C00000"/>
          <w:sz w:val="24"/>
          <w:szCs w:val="24"/>
          <w:u w:val="single"/>
        </w:rPr>
      </w:pPr>
    </w:p>
    <w:p w:rsidR="00D86779" w:rsidRDefault="00D86779" w:rsidP="00D86779">
      <w:pPr>
        <w:widowControl w:val="0"/>
        <w:tabs>
          <w:tab w:val="center" w:pos="4680"/>
          <w:tab w:val="center" w:pos="5400"/>
          <w:tab w:val="left" w:pos="9680"/>
        </w:tabs>
        <w:suppressAutoHyphens/>
        <w:spacing w:line="240" w:lineRule="atLeast"/>
        <w:rPr>
          <w:rFonts w:ascii="Arial" w:hAnsi="Arial" w:cs="Arial"/>
          <w:b/>
          <w:color w:val="C00000"/>
          <w:sz w:val="24"/>
          <w:szCs w:val="24"/>
          <w:u w:val="single"/>
        </w:rPr>
      </w:pPr>
    </w:p>
    <w:p w:rsidR="00D86779" w:rsidRDefault="00D86779" w:rsidP="00D86779">
      <w:pPr>
        <w:widowControl w:val="0"/>
        <w:tabs>
          <w:tab w:val="center" w:pos="4680"/>
          <w:tab w:val="center" w:pos="5400"/>
          <w:tab w:val="left" w:pos="9680"/>
        </w:tabs>
        <w:suppressAutoHyphens/>
        <w:spacing w:line="240" w:lineRule="atLeast"/>
        <w:rPr>
          <w:rFonts w:ascii="Arial" w:hAnsi="Arial" w:cs="Arial"/>
          <w:b/>
          <w:color w:val="C00000"/>
          <w:sz w:val="24"/>
          <w:szCs w:val="24"/>
          <w:u w:val="single"/>
        </w:rPr>
      </w:pPr>
      <w:r>
        <w:rPr>
          <w:rFonts w:ascii="Arial" w:hAnsi="Arial" w:cs="Arial"/>
          <w:b/>
          <w:color w:val="C00000"/>
          <w:sz w:val="24"/>
          <w:szCs w:val="24"/>
          <w:u w:val="single"/>
        </w:rPr>
        <w:t>PLEASE FOLLOW INSTRUCTIONS CLOSELY OR YOUR APPLICATION WILL BE REFUSED.</w:t>
      </w:r>
    </w:p>
    <w:p w:rsidR="00D86779" w:rsidRDefault="00D86779" w:rsidP="00D86779">
      <w:pPr>
        <w:widowControl w:val="0"/>
        <w:tabs>
          <w:tab w:val="left" w:pos="-720"/>
        </w:tabs>
        <w:suppressAutoHyphens/>
        <w:spacing w:line="240" w:lineRule="atLeast"/>
        <w:jc w:val="center"/>
        <w:rPr>
          <w:rFonts w:ascii="Arial" w:hAnsi="Arial" w:cs="Arial"/>
          <w:spacing w:val="-3"/>
        </w:rPr>
      </w:pPr>
    </w:p>
    <w:p w:rsidR="00D86779" w:rsidRDefault="00D86779" w:rsidP="00D86779">
      <w:pPr>
        <w:widowControl w:val="0"/>
        <w:tabs>
          <w:tab w:val="left" w:pos="-720"/>
        </w:tabs>
        <w:suppressAutoHyphens/>
        <w:spacing w:line="240" w:lineRule="atLeast"/>
        <w:jc w:val="both"/>
        <w:rPr>
          <w:rFonts w:ascii="Arial" w:hAnsi="Arial" w:cs="Arial"/>
          <w:b/>
          <w:spacing w:val="-3"/>
        </w:rPr>
      </w:pPr>
    </w:p>
    <w:p w:rsidR="00D86779" w:rsidRDefault="00D86779" w:rsidP="00D86779">
      <w:pPr>
        <w:widowControl w:val="0"/>
        <w:tabs>
          <w:tab w:val="left" w:pos="-720"/>
        </w:tabs>
        <w:suppressAutoHyphens/>
        <w:spacing w:line="240" w:lineRule="atLeast"/>
        <w:jc w:val="both"/>
        <w:rPr>
          <w:rFonts w:ascii="Arial" w:hAnsi="Arial" w:cs="Arial"/>
          <w:b/>
          <w:spacing w:val="-3"/>
          <w:sz w:val="24"/>
          <w:szCs w:val="24"/>
        </w:rPr>
      </w:pPr>
      <w:r>
        <w:rPr>
          <w:rFonts w:ascii="Arial" w:hAnsi="Arial" w:cs="Arial"/>
          <w:b/>
          <w:spacing w:val="-3"/>
          <w:sz w:val="36"/>
          <w:szCs w:val="36"/>
        </w:rPr>
        <w:t>□</w:t>
      </w:r>
      <w:r>
        <w:rPr>
          <w:rFonts w:ascii="Arial" w:hAnsi="Arial" w:cs="Arial"/>
          <w:b/>
          <w:spacing w:val="-3"/>
          <w:sz w:val="24"/>
          <w:szCs w:val="24"/>
        </w:rPr>
        <w:tab/>
        <w:t>1.  COMPLETED APPLICATION INCLUDING THE SIGNATURE OF THE APPLICANT.</w:t>
      </w:r>
    </w:p>
    <w:p w:rsidR="00D86779" w:rsidRDefault="00D86779" w:rsidP="00D86779">
      <w:pPr>
        <w:widowControl w:val="0"/>
        <w:tabs>
          <w:tab w:val="left" w:pos="-720"/>
        </w:tabs>
        <w:suppressAutoHyphens/>
        <w:spacing w:line="240" w:lineRule="atLeast"/>
        <w:jc w:val="both"/>
        <w:rPr>
          <w:rFonts w:ascii="Arial" w:hAnsi="Arial" w:cs="Arial"/>
          <w:spacing w:val="-3"/>
          <w:sz w:val="24"/>
          <w:szCs w:val="24"/>
        </w:rPr>
      </w:pPr>
    </w:p>
    <w:p w:rsidR="00D86779" w:rsidRDefault="00D86779" w:rsidP="00D86779">
      <w:pPr>
        <w:widowControl w:val="0"/>
        <w:tabs>
          <w:tab w:val="left" w:pos="-720"/>
        </w:tabs>
        <w:suppressAutoHyphens/>
        <w:spacing w:line="240" w:lineRule="atLeast"/>
        <w:ind w:left="720"/>
        <w:jc w:val="both"/>
        <w:rPr>
          <w:rFonts w:ascii="Arial" w:hAnsi="Arial" w:cs="Arial"/>
          <w:spacing w:val="-3"/>
          <w:sz w:val="24"/>
          <w:szCs w:val="24"/>
        </w:rPr>
      </w:pPr>
      <w:r>
        <w:rPr>
          <w:rFonts w:ascii="Arial" w:hAnsi="Arial" w:cs="Arial"/>
          <w:spacing w:val="-3"/>
          <w:sz w:val="24"/>
          <w:szCs w:val="24"/>
        </w:rPr>
        <w:t xml:space="preserve">An application secured from the office of the Board, should be completed giving detailed information as to one's activities since release.  If an applicant has had more than one felony or misdemeanor conviction in Nebraska the application should include information for </w:t>
      </w:r>
      <w:r>
        <w:rPr>
          <w:rFonts w:ascii="Arial" w:hAnsi="Arial" w:cs="Arial"/>
          <w:spacing w:val="-3"/>
          <w:sz w:val="24"/>
          <w:szCs w:val="24"/>
          <w:u w:val="single"/>
        </w:rPr>
        <w:t>each conviction</w:t>
      </w:r>
      <w:r>
        <w:rPr>
          <w:rFonts w:ascii="Arial" w:hAnsi="Arial" w:cs="Arial"/>
          <w:spacing w:val="-3"/>
          <w:sz w:val="24"/>
          <w:szCs w:val="24"/>
        </w:rPr>
        <w:t xml:space="preserve"> for which you wish a pardon. </w:t>
      </w:r>
    </w:p>
    <w:p w:rsidR="00D86779" w:rsidRDefault="00D86779" w:rsidP="00D86779">
      <w:pPr>
        <w:widowControl w:val="0"/>
        <w:tabs>
          <w:tab w:val="left" w:pos="-720"/>
        </w:tabs>
        <w:suppressAutoHyphens/>
        <w:spacing w:line="240" w:lineRule="atLeast"/>
        <w:jc w:val="both"/>
        <w:rPr>
          <w:rFonts w:ascii="Arial" w:hAnsi="Arial" w:cs="Arial"/>
          <w:spacing w:val="-3"/>
          <w:sz w:val="24"/>
          <w:szCs w:val="24"/>
        </w:rPr>
      </w:pPr>
    </w:p>
    <w:p w:rsidR="00D86779" w:rsidRDefault="00D86779" w:rsidP="00D86779">
      <w:pPr>
        <w:widowControl w:val="0"/>
        <w:tabs>
          <w:tab w:val="left" w:pos="-720"/>
        </w:tabs>
        <w:suppressAutoHyphens/>
        <w:spacing w:line="240" w:lineRule="atLeast"/>
        <w:jc w:val="both"/>
        <w:rPr>
          <w:rFonts w:ascii="Arial" w:hAnsi="Arial" w:cs="Arial"/>
          <w:spacing w:val="-3"/>
          <w:sz w:val="24"/>
          <w:szCs w:val="24"/>
        </w:rPr>
      </w:pPr>
      <w:r>
        <w:rPr>
          <w:rFonts w:ascii="Arial" w:hAnsi="Arial" w:cs="Arial"/>
          <w:b/>
          <w:spacing w:val="-3"/>
          <w:sz w:val="36"/>
          <w:szCs w:val="36"/>
        </w:rPr>
        <w:t>□</w:t>
      </w:r>
      <w:r>
        <w:rPr>
          <w:rFonts w:ascii="Arial" w:hAnsi="Arial" w:cs="Arial"/>
          <w:b/>
          <w:spacing w:val="-3"/>
          <w:sz w:val="24"/>
          <w:szCs w:val="24"/>
        </w:rPr>
        <w:tab/>
        <w:t xml:space="preserve">2.  SEVERAL REFERENCE/CHARACTER LETTERS.  </w:t>
      </w:r>
      <w:r>
        <w:rPr>
          <w:rFonts w:ascii="Arial" w:hAnsi="Arial" w:cs="Arial"/>
          <w:b/>
          <w:color w:val="C00000"/>
          <w:spacing w:val="-3"/>
          <w:sz w:val="24"/>
          <w:szCs w:val="24"/>
        </w:rPr>
        <w:t>(THREE OR MORE)</w:t>
      </w:r>
    </w:p>
    <w:p w:rsidR="00D86779" w:rsidRDefault="00D86779" w:rsidP="00D86779">
      <w:pPr>
        <w:widowControl w:val="0"/>
        <w:tabs>
          <w:tab w:val="left" w:pos="-720"/>
        </w:tabs>
        <w:suppressAutoHyphens/>
        <w:spacing w:line="240" w:lineRule="atLeast"/>
        <w:jc w:val="both"/>
        <w:rPr>
          <w:rFonts w:ascii="Arial" w:hAnsi="Arial" w:cs="Arial"/>
          <w:spacing w:val="-3"/>
          <w:sz w:val="24"/>
          <w:szCs w:val="24"/>
        </w:rPr>
      </w:pPr>
    </w:p>
    <w:p w:rsidR="00D86779" w:rsidRDefault="00D86779" w:rsidP="00D86779">
      <w:pPr>
        <w:widowControl w:val="0"/>
        <w:tabs>
          <w:tab w:val="left" w:pos="-720"/>
        </w:tabs>
        <w:suppressAutoHyphens/>
        <w:spacing w:line="240" w:lineRule="atLeast"/>
        <w:ind w:left="720"/>
        <w:jc w:val="both"/>
        <w:rPr>
          <w:rFonts w:ascii="Arial" w:hAnsi="Arial" w:cs="Arial"/>
          <w:spacing w:val="-3"/>
          <w:sz w:val="24"/>
          <w:szCs w:val="24"/>
        </w:rPr>
      </w:pPr>
      <w:r>
        <w:rPr>
          <w:rFonts w:ascii="Arial" w:hAnsi="Arial" w:cs="Arial"/>
          <w:spacing w:val="-3"/>
          <w:sz w:val="24"/>
          <w:szCs w:val="24"/>
        </w:rPr>
        <w:t xml:space="preserve">Several letters verifying the applicant's good character from citizens of the community where the applicant has resided </w:t>
      </w:r>
      <w:r>
        <w:rPr>
          <w:rFonts w:ascii="Arial" w:hAnsi="Arial" w:cs="Arial"/>
          <w:spacing w:val="-3"/>
          <w:sz w:val="24"/>
          <w:szCs w:val="24"/>
          <w:u w:val="single"/>
        </w:rPr>
        <w:t>must accompany the application</w:t>
      </w:r>
      <w:r>
        <w:rPr>
          <w:rFonts w:ascii="Arial" w:hAnsi="Arial" w:cs="Arial"/>
          <w:spacing w:val="-3"/>
          <w:sz w:val="24"/>
          <w:szCs w:val="24"/>
        </w:rPr>
        <w:t>.</w:t>
      </w:r>
    </w:p>
    <w:p w:rsidR="00D86779" w:rsidRDefault="00D86779" w:rsidP="00D86779">
      <w:pPr>
        <w:widowControl w:val="0"/>
        <w:tabs>
          <w:tab w:val="left" w:pos="-720"/>
        </w:tabs>
        <w:suppressAutoHyphens/>
        <w:spacing w:line="240" w:lineRule="atLeast"/>
        <w:jc w:val="both"/>
        <w:rPr>
          <w:rFonts w:ascii="Arial" w:hAnsi="Arial" w:cs="Arial"/>
          <w:spacing w:val="-3"/>
          <w:sz w:val="24"/>
          <w:szCs w:val="24"/>
        </w:rPr>
      </w:pPr>
    </w:p>
    <w:p w:rsidR="00D86779" w:rsidRDefault="00D86779" w:rsidP="00D86779">
      <w:pPr>
        <w:widowControl w:val="0"/>
        <w:tabs>
          <w:tab w:val="left" w:pos="-720"/>
        </w:tabs>
        <w:suppressAutoHyphens/>
        <w:spacing w:line="240" w:lineRule="atLeast"/>
        <w:rPr>
          <w:rFonts w:ascii="Arial" w:hAnsi="Arial" w:cs="Arial"/>
          <w:spacing w:val="-3"/>
          <w:sz w:val="24"/>
          <w:szCs w:val="24"/>
        </w:rPr>
      </w:pPr>
      <w:r>
        <w:rPr>
          <w:rFonts w:ascii="Arial" w:hAnsi="Arial" w:cs="Arial"/>
          <w:b/>
          <w:spacing w:val="-3"/>
          <w:sz w:val="36"/>
          <w:szCs w:val="36"/>
        </w:rPr>
        <w:t>□</w:t>
      </w:r>
      <w:r>
        <w:rPr>
          <w:rFonts w:ascii="Arial" w:hAnsi="Arial" w:cs="Arial"/>
          <w:b/>
          <w:spacing w:val="-3"/>
          <w:sz w:val="24"/>
          <w:szCs w:val="24"/>
        </w:rPr>
        <w:tab/>
        <w:t>3. COURT DOCUMENTS MUST BE SUBMITTED WITH THE APPLICATION.</w:t>
      </w:r>
    </w:p>
    <w:p w:rsidR="00D86779" w:rsidRDefault="00D86779" w:rsidP="00D86779">
      <w:pPr>
        <w:widowControl w:val="0"/>
        <w:tabs>
          <w:tab w:val="left" w:pos="-720"/>
        </w:tabs>
        <w:suppressAutoHyphens/>
        <w:spacing w:line="240" w:lineRule="atLeast"/>
        <w:jc w:val="both"/>
        <w:rPr>
          <w:rFonts w:ascii="Arial" w:hAnsi="Arial" w:cs="Arial"/>
          <w:spacing w:val="-3"/>
          <w:sz w:val="24"/>
          <w:szCs w:val="24"/>
        </w:rPr>
      </w:pPr>
    </w:p>
    <w:p w:rsidR="00D86779" w:rsidRDefault="00D86779" w:rsidP="00D86779">
      <w:pPr>
        <w:widowControl w:val="0"/>
        <w:tabs>
          <w:tab w:val="left" w:pos="-720"/>
        </w:tabs>
        <w:suppressAutoHyphens/>
        <w:spacing w:line="240" w:lineRule="atLeast"/>
        <w:ind w:left="720"/>
        <w:jc w:val="both"/>
        <w:rPr>
          <w:rFonts w:ascii="Arial" w:hAnsi="Arial" w:cs="Arial"/>
          <w:color w:val="C00000"/>
          <w:spacing w:val="-3"/>
          <w:sz w:val="24"/>
          <w:szCs w:val="24"/>
        </w:rPr>
      </w:pPr>
      <w:r>
        <w:rPr>
          <w:rFonts w:ascii="Arial" w:hAnsi="Arial" w:cs="Arial"/>
          <w:b/>
          <w:color w:val="C00000"/>
          <w:spacing w:val="-3"/>
          <w:sz w:val="24"/>
          <w:szCs w:val="24"/>
          <w:u w:val="single"/>
        </w:rPr>
        <w:t>Court documents must accompany the application.</w:t>
      </w:r>
      <w:r>
        <w:rPr>
          <w:rFonts w:ascii="Arial" w:hAnsi="Arial" w:cs="Arial"/>
          <w:color w:val="C00000"/>
          <w:spacing w:val="-3"/>
          <w:sz w:val="24"/>
          <w:szCs w:val="24"/>
        </w:rPr>
        <w:t xml:space="preserve">  </w:t>
      </w:r>
      <w:r>
        <w:rPr>
          <w:rFonts w:ascii="Arial" w:hAnsi="Arial" w:cs="Arial"/>
          <w:b/>
          <w:color w:val="C00000"/>
          <w:spacing w:val="-3"/>
          <w:sz w:val="24"/>
          <w:szCs w:val="24"/>
          <w:u w:val="single"/>
        </w:rPr>
        <w:t>You must submit court documents if you paid a court fine, served on probation, served county jail time, or served state prison time</w:t>
      </w:r>
      <w:r>
        <w:rPr>
          <w:rFonts w:ascii="Arial" w:hAnsi="Arial" w:cs="Arial"/>
          <w:b/>
          <w:color w:val="C00000"/>
          <w:spacing w:val="-3"/>
          <w:sz w:val="24"/>
          <w:szCs w:val="24"/>
        </w:rPr>
        <w:t>.</w:t>
      </w:r>
      <w:r>
        <w:rPr>
          <w:rFonts w:ascii="Arial" w:hAnsi="Arial" w:cs="Arial"/>
          <w:color w:val="C00000"/>
          <w:spacing w:val="-3"/>
          <w:sz w:val="24"/>
          <w:szCs w:val="24"/>
        </w:rPr>
        <w:t xml:space="preserve">  </w:t>
      </w:r>
    </w:p>
    <w:p w:rsidR="00D86779" w:rsidRDefault="00D86779" w:rsidP="00D86779">
      <w:pPr>
        <w:widowControl w:val="0"/>
        <w:tabs>
          <w:tab w:val="left" w:pos="-720"/>
        </w:tabs>
        <w:suppressAutoHyphens/>
        <w:spacing w:line="240" w:lineRule="atLeast"/>
        <w:ind w:left="720"/>
        <w:jc w:val="both"/>
        <w:rPr>
          <w:rFonts w:ascii="Arial" w:hAnsi="Arial" w:cs="Arial"/>
          <w:b/>
          <w:color w:val="C00000"/>
          <w:spacing w:val="-3"/>
          <w:sz w:val="24"/>
          <w:szCs w:val="24"/>
          <w:u w:val="single"/>
        </w:rPr>
      </w:pPr>
    </w:p>
    <w:p w:rsidR="00D86779" w:rsidRDefault="00D86779" w:rsidP="00D86779">
      <w:pPr>
        <w:widowControl w:val="0"/>
        <w:tabs>
          <w:tab w:val="left" w:pos="-720"/>
        </w:tabs>
        <w:suppressAutoHyphens/>
        <w:spacing w:line="360" w:lineRule="auto"/>
        <w:ind w:left="720"/>
        <w:jc w:val="both"/>
        <w:rPr>
          <w:rFonts w:ascii="Arial" w:hAnsi="Arial" w:cs="Arial"/>
          <w:color w:val="C00000"/>
          <w:spacing w:val="-3"/>
          <w:sz w:val="24"/>
          <w:szCs w:val="24"/>
        </w:rPr>
      </w:pPr>
      <w:r>
        <w:rPr>
          <w:rFonts w:ascii="Arial" w:hAnsi="Arial" w:cs="Arial"/>
          <w:b/>
          <w:color w:val="C00000"/>
          <w:spacing w:val="-3"/>
          <w:sz w:val="24"/>
          <w:szCs w:val="24"/>
        </w:rPr>
        <w:tab/>
      </w:r>
      <w:r>
        <w:rPr>
          <w:rFonts w:ascii="Arial" w:hAnsi="Arial" w:cs="Arial"/>
          <w:color w:val="C00000"/>
          <w:spacing w:val="-3"/>
          <w:sz w:val="24"/>
          <w:szCs w:val="24"/>
        </w:rPr>
        <w:t xml:space="preserve">1.  </w:t>
      </w:r>
      <w:r>
        <w:rPr>
          <w:rFonts w:ascii="Arial" w:hAnsi="Arial" w:cs="Arial"/>
          <w:color w:val="C00000"/>
          <w:spacing w:val="-3"/>
          <w:sz w:val="24"/>
          <w:szCs w:val="24"/>
        </w:rPr>
        <w:tab/>
        <w:t>Sentencing Order</w:t>
      </w:r>
    </w:p>
    <w:p w:rsidR="00D86779" w:rsidRDefault="00D86779" w:rsidP="00D86779">
      <w:pPr>
        <w:widowControl w:val="0"/>
        <w:tabs>
          <w:tab w:val="left" w:pos="-720"/>
        </w:tabs>
        <w:suppressAutoHyphens/>
        <w:spacing w:line="360" w:lineRule="auto"/>
        <w:ind w:left="720"/>
        <w:jc w:val="both"/>
        <w:rPr>
          <w:rFonts w:ascii="Arial" w:hAnsi="Arial" w:cs="Arial"/>
          <w:color w:val="C00000"/>
          <w:spacing w:val="-3"/>
          <w:sz w:val="24"/>
          <w:szCs w:val="24"/>
        </w:rPr>
      </w:pPr>
      <w:r>
        <w:rPr>
          <w:rFonts w:ascii="Arial" w:hAnsi="Arial" w:cs="Arial"/>
          <w:color w:val="C00000"/>
          <w:spacing w:val="-3"/>
          <w:sz w:val="24"/>
          <w:szCs w:val="24"/>
        </w:rPr>
        <w:tab/>
        <w:t xml:space="preserve">2.  </w:t>
      </w:r>
      <w:r>
        <w:rPr>
          <w:rFonts w:ascii="Arial" w:hAnsi="Arial" w:cs="Arial"/>
          <w:color w:val="C00000"/>
          <w:spacing w:val="-3"/>
          <w:sz w:val="24"/>
          <w:szCs w:val="24"/>
        </w:rPr>
        <w:tab/>
        <w:t>Probation Order</w:t>
      </w:r>
    </w:p>
    <w:p w:rsidR="00D86779" w:rsidRDefault="00D86779" w:rsidP="00D86779">
      <w:pPr>
        <w:widowControl w:val="0"/>
        <w:tabs>
          <w:tab w:val="left" w:pos="-720"/>
        </w:tabs>
        <w:suppressAutoHyphens/>
        <w:spacing w:line="360" w:lineRule="auto"/>
        <w:ind w:left="720"/>
        <w:jc w:val="both"/>
        <w:rPr>
          <w:rFonts w:ascii="Arial" w:hAnsi="Arial" w:cs="Arial"/>
          <w:color w:val="C00000"/>
          <w:spacing w:val="-3"/>
          <w:sz w:val="24"/>
          <w:szCs w:val="24"/>
        </w:rPr>
      </w:pPr>
      <w:r>
        <w:rPr>
          <w:rFonts w:ascii="Arial" w:hAnsi="Arial" w:cs="Arial"/>
          <w:color w:val="C00000"/>
          <w:spacing w:val="-3"/>
          <w:sz w:val="24"/>
          <w:szCs w:val="24"/>
        </w:rPr>
        <w:tab/>
        <w:t xml:space="preserve">3.  </w:t>
      </w:r>
      <w:r>
        <w:rPr>
          <w:rFonts w:ascii="Arial" w:hAnsi="Arial" w:cs="Arial"/>
          <w:color w:val="C00000"/>
          <w:spacing w:val="-3"/>
          <w:sz w:val="24"/>
          <w:szCs w:val="24"/>
        </w:rPr>
        <w:tab/>
        <w:t>Release from Probation Order</w:t>
      </w:r>
    </w:p>
    <w:p w:rsidR="00D86779" w:rsidRDefault="00D86779" w:rsidP="00BB6438">
      <w:pPr>
        <w:widowControl w:val="0"/>
        <w:tabs>
          <w:tab w:val="left" w:pos="-720"/>
        </w:tabs>
        <w:suppressAutoHyphens/>
        <w:ind w:left="2160" w:hanging="720"/>
        <w:jc w:val="both"/>
        <w:rPr>
          <w:rFonts w:ascii="Arial" w:hAnsi="Arial" w:cs="Arial"/>
          <w:color w:val="C00000"/>
          <w:spacing w:val="-3"/>
          <w:sz w:val="24"/>
          <w:szCs w:val="24"/>
        </w:rPr>
      </w:pPr>
      <w:r>
        <w:rPr>
          <w:rFonts w:ascii="Arial" w:hAnsi="Arial" w:cs="Arial"/>
          <w:color w:val="C00000"/>
          <w:spacing w:val="-3"/>
          <w:sz w:val="24"/>
          <w:szCs w:val="24"/>
        </w:rPr>
        <w:t xml:space="preserve">4.  </w:t>
      </w:r>
      <w:r>
        <w:rPr>
          <w:rFonts w:ascii="Arial" w:hAnsi="Arial" w:cs="Arial"/>
          <w:color w:val="C00000"/>
          <w:spacing w:val="-3"/>
          <w:sz w:val="24"/>
          <w:szCs w:val="24"/>
        </w:rPr>
        <w:tab/>
        <w:t>A receipt or letter from the sentencing courts (County Court or District Court)   showing that all monetary fines, court costs, and restitutions have been satisfied with the courts.</w:t>
      </w:r>
    </w:p>
    <w:p w:rsidR="00D86779" w:rsidRDefault="00D86779" w:rsidP="00BB6438">
      <w:pPr>
        <w:widowControl w:val="0"/>
        <w:tabs>
          <w:tab w:val="left" w:pos="-720"/>
        </w:tabs>
        <w:suppressAutoHyphens/>
        <w:ind w:left="2160" w:hanging="720"/>
        <w:jc w:val="both"/>
        <w:rPr>
          <w:rFonts w:ascii="Arial" w:hAnsi="Arial" w:cs="Arial"/>
          <w:b/>
          <w:color w:val="C00000"/>
          <w:spacing w:val="-3"/>
          <w:sz w:val="24"/>
          <w:szCs w:val="24"/>
        </w:rPr>
      </w:pPr>
    </w:p>
    <w:p w:rsidR="00D86779" w:rsidRDefault="00D86779" w:rsidP="00D86779">
      <w:pPr>
        <w:widowControl w:val="0"/>
        <w:tabs>
          <w:tab w:val="left" w:pos="-720"/>
        </w:tabs>
        <w:suppressAutoHyphens/>
        <w:spacing w:line="240" w:lineRule="atLeast"/>
        <w:rPr>
          <w:rFonts w:ascii="Arial" w:hAnsi="Arial" w:cs="Arial"/>
          <w:spacing w:val="-3"/>
          <w:sz w:val="24"/>
          <w:szCs w:val="24"/>
        </w:rPr>
      </w:pPr>
      <w:r>
        <w:rPr>
          <w:rFonts w:ascii="Arial" w:hAnsi="Arial" w:cs="Arial"/>
          <w:b/>
          <w:spacing w:val="-3"/>
          <w:sz w:val="36"/>
          <w:szCs w:val="36"/>
        </w:rPr>
        <w:t>□</w:t>
      </w:r>
      <w:r>
        <w:rPr>
          <w:rFonts w:ascii="Arial" w:hAnsi="Arial" w:cs="Arial"/>
          <w:b/>
          <w:spacing w:val="-3"/>
          <w:sz w:val="24"/>
          <w:szCs w:val="24"/>
        </w:rPr>
        <w:tab/>
        <w:t xml:space="preserve">4.  MAKE SURE YOU HAVE </w:t>
      </w:r>
      <w:r>
        <w:rPr>
          <w:rFonts w:ascii="Arial" w:hAnsi="Arial" w:cs="Arial"/>
          <w:b/>
          <w:spacing w:val="-3"/>
          <w:sz w:val="24"/>
          <w:szCs w:val="24"/>
          <w:u w:val="single"/>
        </w:rPr>
        <w:t>SIGNED AND DATE</w:t>
      </w:r>
      <w:r w:rsidR="00A07D14">
        <w:rPr>
          <w:rFonts w:ascii="Arial" w:hAnsi="Arial" w:cs="Arial"/>
          <w:b/>
          <w:spacing w:val="-3"/>
          <w:sz w:val="24"/>
          <w:szCs w:val="24"/>
          <w:u w:val="single"/>
        </w:rPr>
        <w:t>D</w:t>
      </w:r>
      <w:r>
        <w:rPr>
          <w:rFonts w:ascii="Arial" w:hAnsi="Arial" w:cs="Arial"/>
          <w:b/>
          <w:spacing w:val="-3"/>
          <w:sz w:val="24"/>
          <w:szCs w:val="24"/>
          <w:u w:val="single"/>
        </w:rPr>
        <w:t xml:space="preserve"> YOUR APPLICATION</w:t>
      </w:r>
      <w:r>
        <w:rPr>
          <w:rFonts w:ascii="Arial" w:hAnsi="Arial" w:cs="Arial"/>
          <w:b/>
          <w:spacing w:val="-3"/>
          <w:sz w:val="24"/>
          <w:szCs w:val="24"/>
        </w:rPr>
        <w:t>.</w:t>
      </w:r>
    </w:p>
    <w:p w:rsidR="00D86779" w:rsidRDefault="00D86779" w:rsidP="00D86779">
      <w:pPr>
        <w:widowControl w:val="0"/>
        <w:tabs>
          <w:tab w:val="left" w:pos="-720"/>
        </w:tabs>
        <w:suppressAutoHyphens/>
        <w:spacing w:line="240" w:lineRule="atLeast"/>
        <w:jc w:val="both"/>
        <w:rPr>
          <w:rFonts w:ascii="Arial" w:hAnsi="Arial" w:cs="Arial"/>
          <w:b/>
          <w:color w:val="C00000"/>
          <w:spacing w:val="-3"/>
          <w:sz w:val="24"/>
          <w:szCs w:val="24"/>
          <w:u w:val="single"/>
        </w:rPr>
      </w:pPr>
    </w:p>
    <w:p w:rsidR="00D86779" w:rsidRDefault="00D86779" w:rsidP="00D86779">
      <w:pPr>
        <w:widowControl w:val="0"/>
        <w:tabs>
          <w:tab w:val="left" w:pos="-720"/>
        </w:tabs>
        <w:suppressAutoHyphens/>
        <w:spacing w:line="240" w:lineRule="atLeast"/>
        <w:ind w:left="720" w:hanging="720"/>
        <w:jc w:val="both"/>
        <w:rPr>
          <w:rFonts w:ascii="Arial" w:hAnsi="Arial" w:cs="Arial"/>
          <w:b/>
          <w:color w:val="000000" w:themeColor="text1"/>
          <w:sz w:val="24"/>
          <w:szCs w:val="24"/>
        </w:rPr>
      </w:pPr>
      <w:r>
        <w:rPr>
          <w:rFonts w:ascii="Arial" w:hAnsi="Arial" w:cs="Arial"/>
          <w:b/>
          <w:spacing w:val="-3"/>
          <w:sz w:val="36"/>
          <w:szCs w:val="36"/>
        </w:rPr>
        <w:t>□</w:t>
      </w:r>
      <w:r>
        <w:rPr>
          <w:rFonts w:ascii="Arial" w:hAnsi="Arial" w:cs="Arial"/>
          <w:b/>
          <w:spacing w:val="-3"/>
          <w:sz w:val="24"/>
          <w:szCs w:val="24"/>
        </w:rPr>
        <w:tab/>
      </w:r>
      <w:r>
        <w:rPr>
          <w:rFonts w:ascii="Arial" w:hAnsi="Arial" w:cs="Arial"/>
          <w:b/>
          <w:color w:val="000000" w:themeColor="text1"/>
          <w:sz w:val="24"/>
          <w:szCs w:val="24"/>
        </w:rPr>
        <w:t xml:space="preserve">4.  SIGN, DATE, AND HAVE NOTARIZED THE AUTHORIZATION AND RELEASE FORM.  </w:t>
      </w:r>
    </w:p>
    <w:p w:rsidR="00D86779" w:rsidRDefault="00D86779" w:rsidP="00D86779">
      <w:pPr>
        <w:widowControl w:val="0"/>
        <w:tabs>
          <w:tab w:val="left" w:pos="-720"/>
        </w:tabs>
        <w:suppressAutoHyphens/>
        <w:spacing w:line="240" w:lineRule="atLeast"/>
        <w:ind w:left="720" w:hanging="720"/>
        <w:jc w:val="both"/>
        <w:rPr>
          <w:rFonts w:ascii="Arial" w:hAnsi="Arial" w:cs="Arial"/>
          <w:color w:val="C00000"/>
          <w:spacing w:val="-3"/>
          <w:sz w:val="24"/>
          <w:szCs w:val="24"/>
        </w:rPr>
      </w:pPr>
      <w:r>
        <w:rPr>
          <w:rFonts w:ascii="Arial" w:hAnsi="Arial" w:cs="Arial"/>
          <w:b/>
          <w:spacing w:val="-3"/>
          <w:sz w:val="36"/>
          <w:szCs w:val="36"/>
        </w:rPr>
        <w:tab/>
        <w:t xml:space="preserve">   </w:t>
      </w:r>
      <w:r>
        <w:rPr>
          <w:rFonts w:ascii="Arial" w:hAnsi="Arial" w:cs="Arial"/>
          <w:color w:val="000000" w:themeColor="text1"/>
          <w:sz w:val="24"/>
          <w:szCs w:val="24"/>
        </w:rPr>
        <w:t>Return original signed document with the application and other supportive material.</w:t>
      </w:r>
    </w:p>
    <w:p w:rsidR="00D86779" w:rsidRDefault="00D86779" w:rsidP="00D86779">
      <w:pPr>
        <w:pStyle w:val="Heading1"/>
        <w:jc w:val="left"/>
        <w:rPr>
          <w:rFonts w:cs="Arial"/>
          <w:b/>
          <w:color w:val="000000" w:themeColor="text1"/>
          <w:sz w:val="20"/>
          <w:u w:val="none"/>
        </w:rPr>
      </w:pPr>
    </w:p>
    <w:p w:rsidR="00CB7337" w:rsidRDefault="00CB7337" w:rsidP="00CB7337">
      <w:pPr>
        <w:spacing w:before="111"/>
        <w:ind w:right="144"/>
        <w:rPr>
          <w:sz w:val="22"/>
          <w:szCs w:val="22"/>
        </w:rPr>
      </w:pPr>
    </w:p>
    <w:p w:rsidR="00CB7337" w:rsidRPr="00EA4BC0" w:rsidRDefault="00CB7337" w:rsidP="00CB7337">
      <w:pPr>
        <w:spacing w:before="111"/>
        <w:ind w:right="144"/>
        <w:rPr>
          <w:rFonts w:ascii="Arial" w:hAnsi="Arial" w:cs="Arial"/>
          <w:b/>
          <w:color w:val="C00000"/>
          <w:sz w:val="22"/>
          <w:szCs w:val="22"/>
          <w:u w:val="single"/>
        </w:rPr>
      </w:pPr>
      <w:r w:rsidRPr="00EA4BC0">
        <w:rPr>
          <w:rFonts w:ascii="Arial" w:hAnsi="Arial" w:cs="Arial"/>
          <w:b/>
          <w:color w:val="C00000"/>
          <w:sz w:val="22"/>
          <w:szCs w:val="22"/>
          <w:u w:val="single"/>
        </w:rPr>
        <w:t>MAILING ADDRESS:</w:t>
      </w:r>
    </w:p>
    <w:p w:rsidR="00CB7337" w:rsidRPr="00EA4BC0" w:rsidRDefault="00CB7337" w:rsidP="00CB7337">
      <w:pPr>
        <w:spacing w:before="111"/>
        <w:ind w:right="144"/>
        <w:rPr>
          <w:rFonts w:ascii="Arial" w:hAnsi="Arial" w:cs="Arial"/>
          <w:color w:val="C00000"/>
          <w:sz w:val="22"/>
          <w:szCs w:val="22"/>
        </w:rPr>
      </w:pPr>
      <w:r w:rsidRPr="00EA4BC0">
        <w:rPr>
          <w:rFonts w:ascii="Arial" w:hAnsi="Arial" w:cs="Arial"/>
          <w:color w:val="C00000"/>
          <w:sz w:val="22"/>
          <w:szCs w:val="22"/>
        </w:rPr>
        <w:t>NEBRASKA BOARD OF PARDONS OFFICE</w:t>
      </w:r>
    </w:p>
    <w:p w:rsidR="00194E7E" w:rsidRDefault="008A0A46" w:rsidP="00CB7337">
      <w:pPr>
        <w:ind w:right="144"/>
        <w:rPr>
          <w:rFonts w:ascii="Arial" w:hAnsi="Arial" w:cs="Arial"/>
          <w:color w:val="C00000"/>
          <w:sz w:val="22"/>
          <w:szCs w:val="22"/>
        </w:rPr>
      </w:pPr>
      <w:r>
        <w:rPr>
          <w:rFonts w:ascii="Arial" w:hAnsi="Arial" w:cs="Arial"/>
          <w:color w:val="C00000"/>
          <w:sz w:val="22"/>
          <w:szCs w:val="22"/>
        </w:rPr>
        <w:t>P.O. Box 95007</w:t>
      </w:r>
    </w:p>
    <w:p w:rsidR="008A0A46" w:rsidRPr="00EA4BC0" w:rsidRDefault="008A0A46" w:rsidP="00CB7337">
      <w:pPr>
        <w:ind w:right="144"/>
        <w:rPr>
          <w:rFonts w:ascii="Arial" w:hAnsi="Arial" w:cs="Arial"/>
          <w:color w:val="C00000"/>
          <w:sz w:val="22"/>
          <w:szCs w:val="22"/>
        </w:rPr>
      </w:pPr>
      <w:r>
        <w:rPr>
          <w:rFonts w:ascii="Arial" w:hAnsi="Arial" w:cs="Arial"/>
          <w:color w:val="C00000"/>
          <w:sz w:val="22"/>
          <w:szCs w:val="22"/>
        </w:rPr>
        <w:t>Lincoln, NE 68509-5007</w:t>
      </w:r>
      <w:bookmarkStart w:id="0" w:name="_GoBack"/>
      <w:bookmarkEnd w:id="0"/>
    </w:p>
    <w:sectPr w:rsidR="008A0A46" w:rsidRPr="00EA4BC0" w:rsidSect="00746D25">
      <w:pgSz w:w="12240" w:h="15840" w:code="1"/>
      <w:pgMar w:top="720"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2E"/>
    <w:rsid w:val="00000FD6"/>
    <w:rsid w:val="000755F5"/>
    <w:rsid w:val="000A2BC1"/>
    <w:rsid w:val="001167EA"/>
    <w:rsid w:val="00153844"/>
    <w:rsid w:val="00163CBE"/>
    <w:rsid w:val="00180376"/>
    <w:rsid w:val="00194E7E"/>
    <w:rsid w:val="001B1F53"/>
    <w:rsid w:val="001C541E"/>
    <w:rsid w:val="001D118B"/>
    <w:rsid w:val="001D6FAF"/>
    <w:rsid w:val="001F740B"/>
    <w:rsid w:val="00240EE1"/>
    <w:rsid w:val="00277473"/>
    <w:rsid w:val="002F730E"/>
    <w:rsid w:val="00315EB5"/>
    <w:rsid w:val="0032054C"/>
    <w:rsid w:val="00353733"/>
    <w:rsid w:val="003B609D"/>
    <w:rsid w:val="003E2557"/>
    <w:rsid w:val="003F666C"/>
    <w:rsid w:val="00437B88"/>
    <w:rsid w:val="004421C6"/>
    <w:rsid w:val="00467335"/>
    <w:rsid w:val="00514B42"/>
    <w:rsid w:val="005278D6"/>
    <w:rsid w:val="005A3D39"/>
    <w:rsid w:val="005C2BBF"/>
    <w:rsid w:val="006148D5"/>
    <w:rsid w:val="00624FFB"/>
    <w:rsid w:val="006970EC"/>
    <w:rsid w:val="006C643D"/>
    <w:rsid w:val="006E08BB"/>
    <w:rsid w:val="00746D25"/>
    <w:rsid w:val="007637EE"/>
    <w:rsid w:val="007E0E03"/>
    <w:rsid w:val="007E64FB"/>
    <w:rsid w:val="00806C3B"/>
    <w:rsid w:val="0083496D"/>
    <w:rsid w:val="00837D25"/>
    <w:rsid w:val="008A0A46"/>
    <w:rsid w:val="009F7C23"/>
    <w:rsid w:val="00A07D14"/>
    <w:rsid w:val="00A67904"/>
    <w:rsid w:val="00AB3ADA"/>
    <w:rsid w:val="00AB62BF"/>
    <w:rsid w:val="00B219D0"/>
    <w:rsid w:val="00B611BA"/>
    <w:rsid w:val="00B97220"/>
    <w:rsid w:val="00BB6438"/>
    <w:rsid w:val="00C900E7"/>
    <w:rsid w:val="00CB7337"/>
    <w:rsid w:val="00CC5AC2"/>
    <w:rsid w:val="00CE1907"/>
    <w:rsid w:val="00CE2FB2"/>
    <w:rsid w:val="00D30ABD"/>
    <w:rsid w:val="00D45FBD"/>
    <w:rsid w:val="00D461AD"/>
    <w:rsid w:val="00D86779"/>
    <w:rsid w:val="00D936CB"/>
    <w:rsid w:val="00D97594"/>
    <w:rsid w:val="00E30AD4"/>
    <w:rsid w:val="00E5151E"/>
    <w:rsid w:val="00E76218"/>
    <w:rsid w:val="00EA4BC0"/>
    <w:rsid w:val="00EA4D2E"/>
    <w:rsid w:val="00ED550A"/>
    <w:rsid w:val="00F3703E"/>
    <w:rsid w:val="00F47D9A"/>
    <w:rsid w:val="00FB064F"/>
    <w:rsid w:val="00FC4F06"/>
    <w:rsid w:val="00FD291C"/>
    <w:rsid w:val="00FD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A3CE6"/>
  <w15:docId w15:val="{A470D141-8888-467D-AC07-0B0E3504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center" w:pos="4680"/>
      </w:tabs>
      <w:suppressAutoHyphens/>
      <w:spacing w:line="240" w:lineRule="atLeast"/>
      <w:jc w:val="center"/>
      <w:outlineLvl w:val="0"/>
    </w:pPr>
    <w:rPr>
      <w:rFonts w:ascii="Arial" w:hAnsi="Arial"/>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
    <w:name w:val="Body Text"/>
    <w:basedOn w:val="Normal"/>
    <w:rPr>
      <w:b/>
      <w:sz w:val="40"/>
    </w:rPr>
  </w:style>
  <w:style w:type="paragraph" w:styleId="BalloonText">
    <w:name w:val="Balloon Text"/>
    <w:basedOn w:val="Normal"/>
    <w:semiHidden/>
    <w:rsid w:val="009F7C23"/>
    <w:rPr>
      <w:rFonts w:ascii="Tahoma" w:hAnsi="Tahoma" w:cs="Tahoma"/>
      <w:sz w:val="16"/>
      <w:szCs w:val="16"/>
    </w:rPr>
  </w:style>
  <w:style w:type="character" w:styleId="Hyperlink">
    <w:name w:val="Hyperlink"/>
    <w:rsid w:val="00353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6805">
      <w:bodyDiv w:val="1"/>
      <w:marLeft w:val="0"/>
      <w:marRight w:val="0"/>
      <w:marTop w:val="0"/>
      <w:marBottom w:val="0"/>
      <w:divBdr>
        <w:top w:val="none" w:sz="0" w:space="0" w:color="auto"/>
        <w:left w:val="none" w:sz="0" w:space="0" w:color="auto"/>
        <w:bottom w:val="none" w:sz="0" w:space="0" w:color="auto"/>
        <w:right w:val="none" w:sz="0" w:space="0" w:color="auto"/>
      </w:divBdr>
    </w:div>
    <w:div w:id="468480847">
      <w:bodyDiv w:val="1"/>
      <w:marLeft w:val="0"/>
      <w:marRight w:val="0"/>
      <w:marTop w:val="0"/>
      <w:marBottom w:val="0"/>
      <w:divBdr>
        <w:top w:val="none" w:sz="0" w:space="0" w:color="auto"/>
        <w:left w:val="none" w:sz="0" w:space="0" w:color="auto"/>
        <w:bottom w:val="none" w:sz="0" w:space="0" w:color="auto"/>
        <w:right w:val="none" w:sz="0" w:space="0" w:color="auto"/>
      </w:divBdr>
    </w:div>
    <w:div w:id="976447897">
      <w:bodyDiv w:val="1"/>
      <w:marLeft w:val="0"/>
      <w:marRight w:val="0"/>
      <w:marTop w:val="0"/>
      <w:marBottom w:val="0"/>
      <w:divBdr>
        <w:top w:val="none" w:sz="0" w:space="0" w:color="auto"/>
        <w:left w:val="none" w:sz="0" w:space="0" w:color="auto"/>
        <w:bottom w:val="none" w:sz="0" w:space="0" w:color="auto"/>
        <w:right w:val="none" w:sz="0" w:space="0" w:color="auto"/>
      </w:divBdr>
    </w:div>
    <w:div w:id="1670063952">
      <w:bodyDiv w:val="1"/>
      <w:marLeft w:val="0"/>
      <w:marRight w:val="0"/>
      <w:marTop w:val="0"/>
      <w:marBottom w:val="0"/>
      <w:divBdr>
        <w:top w:val="none" w:sz="0" w:space="0" w:color="auto"/>
        <w:left w:val="none" w:sz="0" w:space="0" w:color="auto"/>
        <w:bottom w:val="none" w:sz="0" w:space="0" w:color="auto"/>
        <w:right w:val="none" w:sz="0" w:space="0" w:color="auto"/>
      </w:divBdr>
    </w:div>
    <w:div w:id="1756394778">
      <w:bodyDiv w:val="1"/>
      <w:marLeft w:val="0"/>
      <w:marRight w:val="0"/>
      <w:marTop w:val="0"/>
      <w:marBottom w:val="0"/>
      <w:divBdr>
        <w:top w:val="none" w:sz="0" w:space="0" w:color="auto"/>
        <w:left w:val="none" w:sz="0" w:space="0" w:color="auto"/>
        <w:bottom w:val="none" w:sz="0" w:space="0" w:color="auto"/>
        <w:right w:val="none" w:sz="0" w:space="0" w:color="auto"/>
      </w:divBdr>
    </w:div>
    <w:div w:id="17598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CB5E-A936-41B5-9560-C2105F6E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_________Application Number ________________</vt:lpstr>
    </vt:vector>
  </TitlesOfParts>
  <Company>Nebraska Board of Parole</Company>
  <LinksUpToDate>false</LinksUpToDate>
  <CharactersWithSpaces>4264</CharactersWithSpaces>
  <SharedDoc>false</SharedDoc>
  <HLinks>
    <vt:vector size="6" baseType="variant">
      <vt:variant>
        <vt:i4>7405611</vt:i4>
      </vt:variant>
      <vt:variant>
        <vt:i4>0</vt:i4>
      </vt:variant>
      <vt:variant>
        <vt:i4>0</vt:i4>
      </vt:variant>
      <vt:variant>
        <vt:i4>5</vt:i4>
      </vt:variant>
      <vt:variant>
        <vt:lpwstr>http://www.pardons.state.ne.us/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_________Application Number ________________</dc:title>
  <dc:creator>Lisa Peery</dc:creator>
  <cp:lastModifiedBy>Holman, Laurie</cp:lastModifiedBy>
  <cp:revision>2</cp:revision>
  <cp:lastPrinted>2018-08-29T19:33:00Z</cp:lastPrinted>
  <dcterms:created xsi:type="dcterms:W3CDTF">2019-10-23T20:56:00Z</dcterms:created>
  <dcterms:modified xsi:type="dcterms:W3CDTF">2019-10-23T20:56:00Z</dcterms:modified>
</cp:coreProperties>
</file>